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75"/>
        <w:gridCol w:w="4536"/>
        <w:gridCol w:w="3457"/>
      </w:tblGrid>
      <w:tr w:rsidR="00955A34" w:rsidRPr="00663C59" w14:paraId="6B00C2E2" w14:textId="77777777">
        <w:tc>
          <w:tcPr>
            <w:tcW w:w="8668" w:type="dxa"/>
            <w:gridSpan w:val="3"/>
          </w:tcPr>
          <w:p w14:paraId="5DD3BE67" w14:textId="77777777" w:rsidR="00955A34" w:rsidRPr="00663C59" w:rsidRDefault="00A771DF" w:rsidP="00955A34">
            <w:pPr>
              <w:pStyle w:val="Sinespaciado"/>
              <w:jc w:val="center"/>
              <w:rPr>
                <w:rFonts w:ascii="Century Gothic" w:hAnsi="Century Gothic"/>
                <w:sz w:val="16"/>
                <w:szCs w:val="16"/>
              </w:rPr>
            </w:pPr>
            <w:r w:rsidRPr="00663C59">
              <w:rPr>
                <w:rFonts w:ascii="Century Gothic" w:hAnsi="Century Gothic"/>
                <w:sz w:val="16"/>
                <w:szCs w:val="16"/>
              </w:rPr>
              <w:t xml:space="preserve"> </w:t>
            </w:r>
            <w:r w:rsidR="00955A34" w:rsidRPr="00663C59">
              <w:rPr>
                <w:rFonts w:ascii="Century Gothic" w:hAnsi="Century Gothic"/>
                <w:sz w:val="16"/>
                <w:szCs w:val="16"/>
              </w:rPr>
              <w:tab/>
              <w:t xml:space="preserve">Fundamento legal aplicado por cada solicitud de información que fue </w:t>
            </w:r>
            <w:r w:rsidR="00783DC2">
              <w:rPr>
                <w:rFonts w:ascii="Century Gothic" w:hAnsi="Century Gothic"/>
                <w:sz w:val="16"/>
                <w:szCs w:val="16"/>
              </w:rPr>
              <w:t>de</w:t>
            </w:r>
            <w:r w:rsidR="00955A34" w:rsidRPr="00663C59">
              <w:rPr>
                <w:rFonts w:ascii="Century Gothic" w:hAnsi="Century Gothic"/>
                <w:sz w:val="16"/>
                <w:szCs w:val="16"/>
              </w:rPr>
              <w:t xml:space="preserve">negada </w:t>
            </w:r>
          </w:p>
          <w:p w14:paraId="1F3C6523" w14:textId="77777777" w:rsidR="00955A34" w:rsidRPr="00663C59" w:rsidRDefault="00955A34" w:rsidP="00955A34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955A34" w:rsidRPr="00663C59" w14:paraId="1426ACCF" w14:textId="77777777">
        <w:trPr>
          <w:trHeight w:val="547"/>
        </w:trPr>
        <w:tc>
          <w:tcPr>
            <w:tcW w:w="675" w:type="dxa"/>
          </w:tcPr>
          <w:p w14:paraId="174149C5" w14:textId="77777777" w:rsidR="00955A34" w:rsidRPr="00663C59" w:rsidRDefault="00955A34" w:rsidP="00955A34">
            <w:pPr>
              <w:pStyle w:val="Sinespaciado"/>
              <w:jc w:val="center"/>
              <w:rPr>
                <w:rFonts w:ascii="Century Gothic" w:hAnsi="Century Gothic"/>
                <w:sz w:val="16"/>
                <w:szCs w:val="16"/>
              </w:rPr>
            </w:pPr>
            <w:r w:rsidRPr="00663C59">
              <w:rPr>
                <w:rFonts w:ascii="Century Gothic" w:hAnsi="Century Gothic"/>
                <w:sz w:val="16"/>
                <w:szCs w:val="16"/>
              </w:rPr>
              <w:t xml:space="preserve">No. </w:t>
            </w:r>
          </w:p>
          <w:p w14:paraId="3EB7D32C" w14:textId="04623FBD" w:rsidR="00955A34" w:rsidRPr="00663C59" w:rsidRDefault="00955A34" w:rsidP="00955A34">
            <w:pPr>
              <w:pStyle w:val="Sinespaci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4536" w:type="dxa"/>
          </w:tcPr>
          <w:p w14:paraId="2D2D1933" w14:textId="77777777" w:rsidR="00955A34" w:rsidRPr="00663C59" w:rsidRDefault="00955A34" w:rsidP="00955A34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 w:rsidRPr="00663C59">
              <w:rPr>
                <w:rFonts w:ascii="Century Gothic" w:hAnsi="Century Gothic"/>
                <w:sz w:val="16"/>
                <w:szCs w:val="16"/>
              </w:rPr>
              <w:t>Número de solicitud</w:t>
            </w:r>
          </w:p>
          <w:p w14:paraId="362C87AE" w14:textId="44A5AE07" w:rsidR="00CC46C4" w:rsidRPr="00663C59" w:rsidRDefault="00CC46C4" w:rsidP="00955A34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3457" w:type="dxa"/>
          </w:tcPr>
          <w:p w14:paraId="655DE2FE" w14:textId="77777777" w:rsidR="00955A34" w:rsidRPr="00663C59" w:rsidRDefault="00955A34" w:rsidP="00955A34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 w:rsidRPr="00663C59">
              <w:rPr>
                <w:rFonts w:ascii="Century Gothic" w:hAnsi="Century Gothic"/>
                <w:sz w:val="16"/>
                <w:szCs w:val="16"/>
              </w:rPr>
              <w:t>Fundamento Legal</w:t>
            </w:r>
          </w:p>
          <w:p w14:paraId="5DDA20BC" w14:textId="069D4721" w:rsidR="00CC46C4" w:rsidRPr="00663C59" w:rsidRDefault="00CC46C4" w:rsidP="00CC46C4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216697" w:rsidRPr="00663C59" w14:paraId="0C84E61E" w14:textId="77777777">
        <w:tc>
          <w:tcPr>
            <w:tcW w:w="675" w:type="dxa"/>
          </w:tcPr>
          <w:p w14:paraId="2AC032E1" w14:textId="77777777" w:rsidR="00216697" w:rsidRPr="00663C59" w:rsidRDefault="00216697" w:rsidP="00664DE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4536" w:type="dxa"/>
          </w:tcPr>
          <w:p w14:paraId="2A6CA5A0" w14:textId="77777777" w:rsidR="00216697" w:rsidRPr="00663C59" w:rsidRDefault="00216697" w:rsidP="00664DE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3457" w:type="dxa"/>
          </w:tcPr>
          <w:p w14:paraId="251AB455" w14:textId="77777777" w:rsidR="00216697" w:rsidRPr="00663C59" w:rsidRDefault="00216697" w:rsidP="004B73BD">
            <w:pPr>
              <w:pStyle w:val="Encabezado"/>
              <w:jc w:val="both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216697" w:rsidRPr="00663C59" w14:paraId="2DFDAC72" w14:textId="77777777">
        <w:tc>
          <w:tcPr>
            <w:tcW w:w="675" w:type="dxa"/>
          </w:tcPr>
          <w:p w14:paraId="617CBA14" w14:textId="77777777" w:rsidR="00216697" w:rsidRPr="00663C59" w:rsidRDefault="00216697" w:rsidP="00664DE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4536" w:type="dxa"/>
          </w:tcPr>
          <w:p w14:paraId="08FB7F6A" w14:textId="77777777" w:rsidR="00216697" w:rsidRPr="00663C59" w:rsidRDefault="00216697" w:rsidP="00664DE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3457" w:type="dxa"/>
          </w:tcPr>
          <w:p w14:paraId="3353B96F" w14:textId="77777777" w:rsidR="00216697" w:rsidRPr="00663C59" w:rsidRDefault="00216697" w:rsidP="004B73BD">
            <w:pPr>
              <w:pStyle w:val="Encabezado"/>
              <w:jc w:val="both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955A34" w:rsidRPr="00663C59" w14:paraId="476A977B" w14:textId="77777777">
        <w:tc>
          <w:tcPr>
            <w:tcW w:w="675" w:type="dxa"/>
          </w:tcPr>
          <w:p w14:paraId="77CD5213" w14:textId="77777777" w:rsidR="00955A34" w:rsidRPr="00663C59" w:rsidRDefault="00955A34" w:rsidP="00664DE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4536" w:type="dxa"/>
          </w:tcPr>
          <w:p w14:paraId="1AD299BE" w14:textId="77777777" w:rsidR="00955A34" w:rsidRPr="00663C59" w:rsidRDefault="00955A34" w:rsidP="00664DE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3457" w:type="dxa"/>
          </w:tcPr>
          <w:p w14:paraId="1C60C4CC" w14:textId="77777777" w:rsidR="00955A34" w:rsidRPr="00663C59" w:rsidRDefault="00955A34" w:rsidP="004B73BD">
            <w:pPr>
              <w:pStyle w:val="Encabezado"/>
              <w:jc w:val="both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4B73BD" w:rsidRPr="00663C59" w14:paraId="279C9864" w14:textId="77777777">
        <w:tc>
          <w:tcPr>
            <w:tcW w:w="675" w:type="dxa"/>
          </w:tcPr>
          <w:p w14:paraId="5F422D90" w14:textId="77777777" w:rsidR="004B73BD" w:rsidRPr="00663C59" w:rsidRDefault="004B73BD" w:rsidP="00664DE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4536" w:type="dxa"/>
          </w:tcPr>
          <w:p w14:paraId="08DACC07" w14:textId="77777777" w:rsidR="004B73BD" w:rsidRPr="00663C59" w:rsidRDefault="004B73BD" w:rsidP="00664DE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3457" w:type="dxa"/>
          </w:tcPr>
          <w:p w14:paraId="4CD1CC6F" w14:textId="77777777" w:rsidR="004B73BD" w:rsidRPr="00663C59" w:rsidRDefault="004B73BD" w:rsidP="00897430">
            <w:pPr>
              <w:pStyle w:val="Encabezado"/>
              <w:jc w:val="both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216697" w:rsidRPr="00663C59" w14:paraId="1687F519" w14:textId="77777777">
        <w:tc>
          <w:tcPr>
            <w:tcW w:w="675" w:type="dxa"/>
          </w:tcPr>
          <w:p w14:paraId="3D8EF48B" w14:textId="77777777" w:rsidR="00216697" w:rsidRPr="00663C59" w:rsidRDefault="00216697" w:rsidP="00664DE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4536" w:type="dxa"/>
          </w:tcPr>
          <w:p w14:paraId="30484586" w14:textId="77777777" w:rsidR="00216697" w:rsidRPr="00663C59" w:rsidRDefault="00216697" w:rsidP="00664DE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3457" w:type="dxa"/>
          </w:tcPr>
          <w:p w14:paraId="5F9FF507" w14:textId="77777777" w:rsidR="00216697" w:rsidRPr="00663C59" w:rsidRDefault="00216697" w:rsidP="00897430">
            <w:pPr>
              <w:pStyle w:val="Encabezado"/>
              <w:jc w:val="both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216697" w:rsidRPr="00663C59" w14:paraId="3D9A983B" w14:textId="77777777">
        <w:tc>
          <w:tcPr>
            <w:tcW w:w="675" w:type="dxa"/>
          </w:tcPr>
          <w:p w14:paraId="78D2749B" w14:textId="77777777" w:rsidR="00216697" w:rsidRPr="00663C59" w:rsidRDefault="00216697" w:rsidP="00664DE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4536" w:type="dxa"/>
          </w:tcPr>
          <w:p w14:paraId="3CD044D0" w14:textId="77777777" w:rsidR="00216697" w:rsidRPr="00663C59" w:rsidRDefault="00216697" w:rsidP="00664DE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3457" w:type="dxa"/>
          </w:tcPr>
          <w:p w14:paraId="1CECA59F" w14:textId="77777777" w:rsidR="00216697" w:rsidRPr="00663C59" w:rsidRDefault="00216697" w:rsidP="00897430">
            <w:pPr>
              <w:pStyle w:val="Encabezado"/>
              <w:jc w:val="both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216697" w:rsidRPr="00663C59" w14:paraId="7E383E0E" w14:textId="77777777">
        <w:tc>
          <w:tcPr>
            <w:tcW w:w="675" w:type="dxa"/>
          </w:tcPr>
          <w:p w14:paraId="6ECEF69B" w14:textId="77777777" w:rsidR="00216697" w:rsidRPr="00663C59" w:rsidRDefault="00216697" w:rsidP="00664DE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4536" w:type="dxa"/>
          </w:tcPr>
          <w:p w14:paraId="14D79D16" w14:textId="77777777" w:rsidR="00216697" w:rsidRPr="00663C59" w:rsidRDefault="00216697" w:rsidP="00664DE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3457" w:type="dxa"/>
          </w:tcPr>
          <w:p w14:paraId="2EB20360" w14:textId="77777777" w:rsidR="00216697" w:rsidRPr="00663C59" w:rsidRDefault="00216697" w:rsidP="00897430">
            <w:pPr>
              <w:pStyle w:val="Encabezado"/>
              <w:jc w:val="both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216697" w:rsidRPr="00663C59" w14:paraId="4312905A" w14:textId="77777777">
        <w:tc>
          <w:tcPr>
            <w:tcW w:w="675" w:type="dxa"/>
          </w:tcPr>
          <w:p w14:paraId="4EB1AA87" w14:textId="77777777" w:rsidR="00216697" w:rsidRPr="00663C59" w:rsidRDefault="00216697" w:rsidP="00664DE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4536" w:type="dxa"/>
          </w:tcPr>
          <w:p w14:paraId="10E7D83C" w14:textId="77777777" w:rsidR="00216697" w:rsidRPr="00663C59" w:rsidRDefault="00216697" w:rsidP="00664DE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3457" w:type="dxa"/>
          </w:tcPr>
          <w:p w14:paraId="295F2B72" w14:textId="77777777" w:rsidR="00216697" w:rsidRPr="00663C59" w:rsidRDefault="00216697" w:rsidP="00897430">
            <w:pPr>
              <w:pStyle w:val="Encabezado"/>
              <w:jc w:val="both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216697" w:rsidRPr="00663C59" w14:paraId="13EE2719" w14:textId="77777777">
        <w:tc>
          <w:tcPr>
            <w:tcW w:w="675" w:type="dxa"/>
          </w:tcPr>
          <w:p w14:paraId="3A38A1AA" w14:textId="77777777" w:rsidR="00216697" w:rsidRPr="00663C59" w:rsidRDefault="00216697" w:rsidP="00664DE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4536" w:type="dxa"/>
          </w:tcPr>
          <w:p w14:paraId="299ECFD9" w14:textId="77777777" w:rsidR="00216697" w:rsidRPr="00663C59" w:rsidRDefault="00216697" w:rsidP="00664DE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3457" w:type="dxa"/>
          </w:tcPr>
          <w:p w14:paraId="4C98908C" w14:textId="77777777" w:rsidR="00216697" w:rsidRPr="00663C59" w:rsidRDefault="00216697" w:rsidP="00897430">
            <w:pPr>
              <w:pStyle w:val="Encabezado"/>
              <w:jc w:val="both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216697" w:rsidRPr="00663C59" w14:paraId="427F35A4" w14:textId="77777777">
        <w:tc>
          <w:tcPr>
            <w:tcW w:w="675" w:type="dxa"/>
          </w:tcPr>
          <w:p w14:paraId="325EB490" w14:textId="77777777" w:rsidR="00216697" w:rsidRPr="00663C59" w:rsidRDefault="00216697" w:rsidP="00664DE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4536" w:type="dxa"/>
          </w:tcPr>
          <w:p w14:paraId="7641C0EA" w14:textId="77777777" w:rsidR="00216697" w:rsidRPr="00663C59" w:rsidRDefault="00216697" w:rsidP="00664DE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3457" w:type="dxa"/>
          </w:tcPr>
          <w:p w14:paraId="5392D195" w14:textId="77777777" w:rsidR="00216697" w:rsidRPr="00663C59" w:rsidRDefault="00216697" w:rsidP="00897430">
            <w:pPr>
              <w:pStyle w:val="Encabezado"/>
              <w:jc w:val="both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216697" w:rsidRPr="00663C59" w14:paraId="609E9A87" w14:textId="77777777">
        <w:tc>
          <w:tcPr>
            <w:tcW w:w="675" w:type="dxa"/>
          </w:tcPr>
          <w:p w14:paraId="2539BFBA" w14:textId="77777777" w:rsidR="00216697" w:rsidRPr="00663C59" w:rsidRDefault="00216697" w:rsidP="00664DE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4536" w:type="dxa"/>
          </w:tcPr>
          <w:p w14:paraId="337D12AB" w14:textId="77777777" w:rsidR="00216697" w:rsidRPr="00663C59" w:rsidRDefault="00216697" w:rsidP="00664DE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3457" w:type="dxa"/>
          </w:tcPr>
          <w:p w14:paraId="60420AA1" w14:textId="77777777" w:rsidR="00216697" w:rsidRPr="00663C59" w:rsidRDefault="00216697" w:rsidP="00897430">
            <w:pPr>
              <w:pStyle w:val="Encabezado"/>
              <w:jc w:val="both"/>
              <w:rPr>
                <w:rFonts w:ascii="Century Gothic" w:hAnsi="Century Gothic"/>
                <w:sz w:val="16"/>
                <w:szCs w:val="16"/>
              </w:rPr>
            </w:pPr>
          </w:p>
        </w:tc>
      </w:tr>
    </w:tbl>
    <w:p w14:paraId="3F9B174B" w14:textId="77777777" w:rsidR="00955A34" w:rsidRDefault="00955A34" w:rsidP="00376547"/>
    <w:sectPr w:rsidR="00955A34" w:rsidSect="00C91FE1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 w:code="1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4CB998" w14:textId="77777777" w:rsidR="00CA509A" w:rsidRDefault="00CA509A">
      <w:r>
        <w:separator/>
      </w:r>
    </w:p>
  </w:endnote>
  <w:endnote w:type="continuationSeparator" w:id="0">
    <w:p w14:paraId="0C3D092D" w14:textId="77777777" w:rsidR="00CA509A" w:rsidRDefault="00CA50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E05497" w14:textId="77777777" w:rsidR="005128A7" w:rsidRDefault="005128A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4247"/>
      <w:gridCol w:w="4247"/>
    </w:tblGrid>
    <w:tr w:rsidR="008D3E4C" w:rsidRPr="00663C59" w14:paraId="689D6CA6" w14:textId="77777777" w:rsidTr="00663C59">
      <w:tc>
        <w:tcPr>
          <w:tcW w:w="4247" w:type="dxa"/>
        </w:tcPr>
        <w:p w14:paraId="11AC8BA1" w14:textId="77777777" w:rsidR="008D3E4C" w:rsidRPr="00663C59" w:rsidRDefault="008D3E4C" w:rsidP="00E46D58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663C59">
            <w:rPr>
              <w:rFonts w:ascii="Century Gothic" w:hAnsi="Century Gothic"/>
              <w:sz w:val="16"/>
              <w:szCs w:val="16"/>
            </w:rPr>
            <w:t>Elaboró</w:t>
          </w:r>
        </w:p>
      </w:tc>
      <w:tc>
        <w:tcPr>
          <w:tcW w:w="4247" w:type="dxa"/>
        </w:tcPr>
        <w:p w14:paraId="23755DD5" w14:textId="77777777" w:rsidR="008D3E4C" w:rsidRPr="00663C59" w:rsidRDefault="008D3E4C" w:rsidP="00E46D58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663C59">
            <w:rPr>
              <w:rFonts w:ascii="Century Gothic" w:hAnsi="Century Gothic"/>
              <w:sz w:val="16"/>
              <w:szCs w:val="16"/>
            </w:rPr>
            <w:t>Autorizó</w:t>
          </w:r>
        </w:p>
      </w:tc>
    </w:tr>
    <w:tr w:rsidR="007A1C69" w:rsidRPr="00663C59" w14:paraId="4BA14164" w14:textId="77777777" w:rsidTr="00663C59">
      <w:tc>
        <w:tcPr>
          <w:tcW w:w="4247" w:type="dxa"/>
        </w:tcPr>
        <w:p w14:paraId="7A5E05F3" w14:textId="68BF63D6" w:rsidR="007A1C69" w:rsidRDefault="007A1C69" w:rsidP="0021266B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</w:p>
        <w:p w14:paraId="04173FD4" w14:textId="77777777" w:rsidR="00663C59" w:rsidRDefault="00663C59" w:rsidP="0021266B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</w:p>
        <w:p w14:paraId="0AF867EF" w14:textId="77777777" w:rsidR="00663C59" w:rsidRDefault="00663C59" w:rsidP="0021266B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>____________________</w:t>
          </w:r>
        </w:p>
        <w:p w14:paraId="76B7ECF9" w14:textId="16A04264" w:rsidR="00663C59" w:rsidRPr="00663C59" w:rsidRDefault="005128A7" w:rsidP="0021266B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>LIC. DAFNE GPE MUÑOZ ALCOCER</w:t>
          </w:r>
        </w:p>
      </w:tc>
      <w:tc>
        <w:tcPr>
          <w:tcW w:w="4247" w:type="dxa"/>
        </w:tcPr>
        <w:p w14:paraId="090B12A8" w14:textId="36CC6A85" w:rsidR="007A1C69" w:rsidRPr="00663C59" w:rsidRDefault="007A1C69" w:rsidP="0028582A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</w:p>
        <w:p w14:paraId="08D776CD" w14:textId="77777777" w:rsidR="0028582A" w:rsidRPr="00663C59" w:rsidRDefault="0028582A" w:rsidP="0028582A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</w:p>
        <w:p w14:paraId="4CF539B0" w14:textId="77777777" w:rsidR="00663C59" w:rsidRDefault="00663C59" w:rsidP="00663C59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>__________________</w:t>
          </w:r>
        </w:p>
        <w:p w14:paraId="76B2FD03" w14:textId="0B04C39B" w:rsidR="00216697" w:rsidRPr="00663C59" w:rsidRDefault="005128A7" w:rsidP="00663C59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 xml:space="preserve">LIC. </w:t>
          </w:r>
          <w:r>
            <w:rPr>
              <w:rFonts w:ascii="Century Gothic" w:hAnsi="Century Gothic"/>
              <w:sz w:val="16"/>
              <w:szCs w:val="16"/>
            </w:rPr>
            <w:t xml:space="preserve">DAFNE GPE MUÑOZ </w:t>
          </w:r>
          <w:r>
            <w:rPr>
              <w:rFonts w:ascii="Century Gothic" w:hAnsi="Century Gothic"/>
              <w:sz w:val="16"/>
              <w:szCs w:val="16"/>
            </w:rPr>
            <w:t>ALCOCER</w:t>
          </w:r>
        </w:p>
      </w:tc>
    </w:tr>
  </w:tbl>
  <w:p w14:paraId="0456895A" w14:textId="77777777" w:rsidR="008D3E4C" w:rsidRPr="00663C59" w:rsidRDefault="008D3E4C" w:rsidP="009933A8">
    <w:pPr>
      <w:pStyle w:val="Encabezado"/>
      <w:jc w:val="center"/>
      <w:rPr>
        <w:rFonts w:ascii="Century Gothic" w:hAnsi="Century Gothic"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270795" w14:textId="77777777" w:rsidR="005128A7" w:rsidRDefault="005128A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02E9F6" w14:textId="77777777" w:rsidR="00CA509A" w:rsidRDefault="00CA509A">
      <w:r>
        <w:separator/>
      </w:r>
    </w:p>
  </w:footnote>
  <w:footnote w:type="continuationSeparator" w:id="0">
    <w:p w14:paraId="07E0D4CE" w14:textId="77777777" w:rsidR="00CA509A" w:rsidRDefault="00CA50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17FF93" w14:textId="77777777" w:rsidR="005128A7" w:rsidRDefault="005128A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A6C87F" w14:textId="77777777" w:rsidR="008D3E4C" w:rsidRPr="00A248EA" w:rsidRDefault="009B355A" w:rsidP="000217C1">
    <w:pPr>
      <w:pStyle w:val="Encabezado"/>
      <w:jc w:val="right"/>
      <w:rPr>
        <w:rFonts w:ascii="Century Gothic" w:hAnsi="Century Gothic"/>
        <w:b/>
        <w:bCs/>
      </w:rPr>
    </w:pPr>
    <w:r w:rsidRPr="00855EDB">
      <w:rPr>
        <w:rFonts w:ascii="Century Gothic" w:hAnsi="Century Gothic" w:cs="Calibri"/>
        <w:b/>
        <w:noProof/>
        <w:sz w:val="16"/>
        <w:szCs w:val="16"/>
        <w:lang w:val="es-MX" w:eastAsia="es-MX"/>
      </w:rPr>
      <w:drawing>
        <wp:anchor distT="0" distB="0" distL="114300" distR="114300" simplePos="0" relativeHeight="251659264" behindDoc="1" locked="0" layoutInCell="1" allowOverlap="1" wp14:anchorId="2531D62C" wp14:editId="03F22EA1">
          <wp:simplePos x="0" y="0"/>
          <wp:positionH relativeFrom="margin">
            <wp:align>left</wp:align>
          </wp:positionH>
          <wp:positionV relativeFrom="paragraph">
            <wp:posOffset>8890</wp:posOffset>
          </wp:positionV>
          <wp:extent cx="1243330" cy="1115695"/>
          <wp:effectExtent l="0" t="0" r="0" b="8255"/>
          <wp:wrapTight wrapText="bothSides">
            <wp:wrapPolygon edited="0">
              <wp:start x="0" y="0"/>
              <wp:lineTo x="0" y="21391"/>
              <wp:lineTo x="21181" y="21391"/>
              <wp:lineTo x="21181" y="0"/>
              <wp:lineTo x="0" y="0"/>
            </wp:wrapPolygon>
          </wp:wrapTight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DAIP 2017 (2)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43330" cy="11156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72DBF" w:rsidRPr="00EF6250">
      <w:rPr>
        <w:rFonts w:ascii="Century Gothic" w:hAnsi="Century Gothic"/>
      </w:rPr>
      <w:t xml:space="preserve">                                                        </w:t>
    </w:r>
    <w:r w:rsidR="008D3E4C" w:rsidRPr="00A248EA">
      <w:rPr>
        <w:rFonts w:ascii="Century Gothic" w:hAnsi="Century Gothic"/>
        <w:b/>
        <w:bCs/>
      </w:rPr>
      <w:t>F-5/</w:t>
    </w:r>
    <w:r w:rsidR="00EF6250" w:rsidRPr="00A248EA">
      <w:rPr>
        <w:rFonts w:ascii="Century Gothic" w:hAnsi="Century Gothic"/>
        <w:b/>
        <w:bCs/>
      </w:rPr>
      <w:t>ART. 59</w:t>
    </w:r>
    <w:r w:rsidR="00653751" w:rsidRPr="00A248EA">
      <w:rPr>
        <w:rFonts w:ascii="Century Gothic" w:hAnsi="Century Gothic"/>
        <w:b/>
        <w:bCs/>
      </w:rPr>
      <w:t>/</w:t>
    </w:r>
    <w:r w:rsidR="008D3E4C" w:rsidRPr="00A248EA">
      <w:rPr>
        <w:rFonts w:ascii="Century Gothic" w:hAnsi="Century Gothic"/>
        <w:b/>
        <w:bCs/>
      </w:rPr>
      <w:t>20</w:t>
    </w:r>
    <w:r w:rsidR="00AC0C30" w:rsidRPr="00A248EA">
      <w:rPr>
        <w:rFonts w:ascii="Century Gothic" w:hAnsi="Century Gothic"/>
        <w:b/>
        <w:bCs/>
      </w:rPr>
      <w:t>2</w:t>
    </w:r>
    <w:r w:rsidR="00D84521" w:rsidRPr="00A248EA">
      <w:rPr>
        <w:rFonts w:ascii="Century Gothic" w:hAnsi="Century Gothic"/>
        <w:b/>
        <w:bCs/>
      </w:rPr>
      <w:t>1</w:t>
    </w:r>
    <w:r w:rsidR="008D3E4C" w:rsidRPr="00A248EA">
      <w:rPr>
        <w:rFonts w:ascii="Century Gothic" w:hAnsi="Century Gothic"/>
        <w:b/>
        <w:bCs/>
      </w:rPr>
      <w:tab/>
    </w:r>
  </w:p>
  <w:p w14:paraId="41668E19" w14:textId="77777777" w:rsidR="008D3E4C" w:rsidRPr="00EF6250" w:rsidRDefault="008D3E4C" w:rsidP="00955A34">
    <w:pPr>
      <w:pStyle w:val="Encabezado"/>
      <w:jc w:val="center"/>
      <w:rPr>
        <w:rFonts w:ascii="Century Gothic" w:hAnsi="Century Gothic"/>
      </w:rPr>
    </w:pPr>
    <w:r w:rsidRPr="00EF6250">
      <w:rPr>
        <w:rFonts w:ascii="Century Gothic" w:hAnsi="Century Gothic"/>
      </w:rPr>
      <w:tab/>
    </w:r>
    <w:r w:rsidRPr="00EF6250">
      <w:rPr>
        <w:rFonts w:ascii="Century Gothic" w:hAnsi="Century Gothic"/>
      </w:rPr>
      <w:tab/>
    </w:r>
  </w:p>
  <w:p w14:paraId="16662662" w14:textId="77777777" w:rsidR="00943157" w:rsidRPr="00EF6250" w:rsidRDefault="008D3E4C" w:rsidP="00E46D58">
    <w:pPr>
      <w:pStyle w:val="Encabezado"/>
      <w:ind w:left="2832"/>
      <w:jc w:val="center"/>
      <w:rPr>
        <w:rFonts w:ascii="Century Gothic" w:hAnsi="Century Gothic"/>
      </w:rPr>
    </w:pPr>
    <w:r w:rsidRPr="00EF6250">
      <w:rPr>
        <w:rFonts w:ascii="Century Gothic" w:hAnsi="Century Gothic"/>
      </w:rPr>
      <w:t xml:space="preserve">INSTITUTO DE ACCESO A LA INFORMACIÓN </w:t>
    </w:r>
    <w:r w:rsidR="00943157" w:rsidRPr="00EF6250">
      <w:rPr>
        <w:rFonts w:ascii="Century Gothic" w:hAnsi="Century Gothic"/>
      </w:rPr>
      <w:t xml:space="preserve">Y </w:t>
    </w:r>
  </w:p>
  <w:p w14:paraId="67DB3426" w14:textId="77777777" w:rsidR="00943157" w:rsidRPr="00EF6250" w:rsidRDefault="00943157" w:rsidP="00E46D58">
    <w:pPr>
      <w:pStyle w:val="Encabezado"/>
      <w:ind w:left="2832"/>
      <w:jc w:val="center"/>
      <w:rPr>
        <w:rFonts w:ascii="Century Gothic" w:hAnsi="Century Gothic"/>
      </w:rPr>
    </w:pPr>
    <w:r w:rsidRPr="00EF6250">
      <w:rPr>
        <w:rFonts w:ascii="Century Gothic" w:hAnsi="Century Gothic"/>
      </w:rPr>
      <w:t xml:space="preserve">PROTECCIÓN DE DATOS PERSONALES </w:t>
    </w:r>
  </w:p>
  <w:p w14:paraId="5F6C78A2" w14:textId="77777777" w:rsidR="008D3E4C" w:rsidRPr="00EF6250" w:rsidRDefault="00943157" w:rsidP="00E46D58">
    <w:pPr>
      <w:pStyle w:val="Encabezado"/>
      <w:ind w:left="2832"/>
      <w:jc w:val="center"/>
      <w:rPr>
        <w:rFonts w:ascii="Century Gothic" w:hAnsi="Century Gothic"/>
      </w:rPr>
    </w:pPr>
    <w:r w:rsidRPr="00EF6250">
      <w:rPr>
        <w:rFonts w:ascii="Century Gothic" w:hAnsi="Century Gothic"/>
      </w:rPr>
      <w:t xml:space="preserve">DE </w:t>
    </w:r>
    <w:r w:rsidR="008D3E4C" w:rsidRPr="00EF6250">
      <w:rPr>
        <w:rFonts w:ascii="Century Gothic" w:hAnsi="Century Gothic"/>
      </w:rPr>
      <w:t>QUINTANA ROO</w:t>
    </w:r>
  </w:p>
  <w:p w14:paraId="5F5CCF18" w14:textId="77777777" w:rsidR="008D3E4C" w:rsidRPr="00EF6250" w:rsidRDefault="008D3E4C" w:rsidP="00955A34">
    <w:pPr>
      <w:pStyle w:val="Encabezado"/>
      <w:rPr>
        <w:rFonts w:ascii="Century Gothic" w:hAnsi="Century Gothic"/>
        <w:b/>
      </w:rPr>
    </w:pPr>
  </w:p>
  <w:p w14:paraId="0681A94F" w14:textId="77777777" w:rsidR="008D3E4C" w:rsidRPr="00EF6250" w:rsidRDefault="008D3E4C" w:rsidP="00955A34">
    <w:pPr>
      <w:pStyle w:val="Encabezado"/>
      <w:rPr>
        <w:rFonts w:ascii="Century Gothic" w:hAnsi="Century Gothic"/>
        <w:b/>
      </w:rPr>
    </w:pPr>
  </w:p>
  <w:p w14:paraId="3748EA28" w14:textId="77777777" w:rsidR="008D3E4C" w:rsidRPr="00EF6250" w:rsidRDefault="008D3E4C" w:rsidP="00955A34">
    <w:pPr>
      <w:pStyle w:val="Encabezado"/>
      <w:jc w:val="center"/>
      <w:rPr>
        <w:rFonts w:ascii="Century Gothic" w:hAnsi="Century Gothic"/>
        <w:b/>
      </w:rPr>
    </w:pPr>
    <w:r w:rsidRPr="00EF6250">
      <w:rPr>
        <w:rFonts w:ascii="Century Gothic" w:hAnsi="Century Gothic"/>
        <w:b/>
      </w:rPr>
      <w:t xml:space="preserve">Formato para rendir el informe </w:t>
    </w:r>
    <w:r w:rsidR="00CF56C1" w:rsidRPr="00EF6250">
      <w:rPr>
        <w:rFonts w:ascii="Century Gothic" w:hAnsi="Century Gothic"/>
        <w:b/>
      </w:rPr>
      <w:t>anu</w:t>
    </w:r>
    <w:r w:rsidR="000217C1">
      <w:rPr>
        <w:rFonts w:ascii="Century Gothic" w:hAnsi="Century Gothic"/>
        <w:b/>
      </w:rPr>
      <w:t>al 20</w:t>
    </w:r>
    <w:r w:rsidR="00AC0C30">
      <w:rPr>
        <w:rFonts w:ascii="Century Gothic" w:hAnsi="Century Gothic"/>
        <w:b/>
      </w:rPr>
      <w:t>2</w:t>
    </w:r>
    <w:r w:rsidR="00D84521">
      <w:rPr>
        <w:rFonts w:ascii="Century Gothic" w:hAnsi="Century Gothic"/>
        <w:b/>
      </w:rPr>
      <w:t>1</w:t>
    </w:r>
    <w:r w:rsidR="006B1568" w:rsidRPr="00EF6250">
      <w:rPr>
        <w:rFonts w:ascii="Century Gothic" w:hAnsi="Century Gothic"/>
        <w:b/>
      </w:rPr>
      <w:t>.</w:t>
    </w:r>
  </w:p>
  <w:p w14:paraId="034BCBB0" w14:textId="77777777" w:rsidR="008D3E4C" w:rsidRPr="00663C59" w:rsidRDefault="008D3E4C" w:rsidP="00955A34">
    <w:pPr>
      <w:pStyle w:val="Encabezado"/>
      <w:rPr>
        <w:rFonts w:ascii="Century Gothic" w:hAnsi="Century Gothic"/>
        <w:sz w:val="16"/>
        <w:szCs w:val="16"/>
      </w:rPr>
    </w:pPr>
  </w:p>
  <w:tbl>
    <w:tblPr>
      <w:tblW w:w="8644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2093"/>
      <w:gridCol w:w="6551"/>
    </w:tblGrid>
    <w:tr w:rsidR="007A1C69" w:rsidRPr="00663C59" w14:paraId="29CB633B" w14:textId="77777777" w:rsidTr="007A1C69">
      <w:tc>
        <w:tcPr>
          <w:tcW w:w="2093" w:type="dxa"/>
        </w:tcPr>
        <w:p w14:paraId="0DD1D989" w14:textId="77777777" w:rsidR="007A1C69" w:rsidRPr="00663C59" w:rsidRDefault="007A1C69" w:rsidP="00955A34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663C59">
            <w:rPr>
              <w:rFonts w:ascii="Century Gothic" w:hAnsi="Century Gothic"/>
              <w:sz w:val="16"/>
              <w:szCs w:val="16"/>
            </w:rPr>
            <w:t>Sujeto Obligado</w:t>
          </w:r>
        </w:p>
      </w:tc>
      <w:tc>
        <w:tcPr>
          <w:tcW w:w="6551" w:type="dxa"/>
        </w:tcPr>
        <w:p w14:paraId="469311E5" w14:textId="03E73019" w:rsidR="007A1C69" w:rsidRPr="00663C59" w:rsidRDefault="003674CA" w:rsidP="0021266B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>INSTITUTO ESTATAL PARA LA EDUCACIÓN DE JÓVENES Y ADULTOS</w:t>
          </w:r>
        </w:p>
        <w:p w14:paraId="132266B8" w14:textId="77777777" w:rsidR="00216697" w:rsidRPr="00663C59" w:rsidRDefault="00216697" w:rsidP="0021266B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</w:p>
      </w:tc>
    </w:tr>
    <w:tr w:rsidR="007A1C69" w:rsidRPr="00663C59" w14:paraId="68EE498D" w14:textId="77777777" w:rsidTr="007A1C69">
      <w:tc>
        <w:tcPr>
          <w:tcW w:w="2093" w:type="dxa"/>
        </w:tcPr>
        <w:p w14:paraId="7AAAA5B9" w14:textId="77777777" w:rsidR="007A1C69" w:rsidRPr="00663C59" w:rsidRDefault="007A1C69" w:rsidP="00663C59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663C59">
            <w:rPr>
              <w:rFonts w:ascii="Century Gothic" w:hAnsi="Century Gothic"/>
              <w:sz w:val="16"/>
              <w:szCs w:val="16"/>
            </w:rPr>
            <w:t xml:space="preserve">Titular de la Unidad de </w:t>
          </w:r>
          <w:r w:rsidR="00663C59">
            <w:rPr>
              <w:rFonts w:ascii="Century Gothic" w:hAnsi="Century Gothic"/>
              <w:sz w:val="16"/>
              <w:szCs w:val="16"/>
            </w:rPr>
            <w:t>Transparencia</w:t>
          </w:r>
        </w:p>
      </w:tc>
      <w:tc>
        <w:tcPr>
          <w:tcW w:w="6551" w:type="dxa"/>
        </w:tcPr>
        <w:p w14:paraId="7FA49B7F" w14:textId="0C454567" w:rsidR="007A1C69" w:rsidRPr="00663C59" w:rsidRDefault="003674CA" w:rsidP="0021266B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>LIC. DAFNE GUADALUPE MUÑOZ ALCOCER</w:t>
          </w:r>
        </w:p>
      </w:tc>
    </w:tr>
    <w:tr w:rsidR="007A1C69" w:rsidRPr="00663C59" w14:paraId="3732ACE2" w14:textId="77777777" w:rsidTr="007A1C69">
      <w:tc>
        <w:tcPr>
          <w:tcW w:w="2093" w:type="dxa"/>
        </w:tcPr>
        <w:p w14:paraId="18888E27" w14:textId="77777777" w:rsidR="007A1C69" w:rsidRPr="00663C59" w:rsidRDefault="007A1C69" w:rsidP="00955A34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663C59">
            <w:rPr>
              <w:rFonts w:ascii="Century Gothic" w:hAnsi="Century Gothic"/>
              <w:sz w:val="16"/>
              <w:szCs w:val="16"/>
            </w:rPr>
            <w:t>Periodo que informa</w:t>
          </w:r>
        </w:p>
      </w:tc>
      <w:tc>
        <w:tcPr>
          <w:tcW w:w="6551" w:type="dxa"/>
        </w:tcPr>
        <w:p w14:paraId="49C21F2C" w14:textId="77777777" w:rsidR="007A1C69" w:rsidRPr="00663C59" w:rsidRDefault="00BC7ACC" w:rsidP="00BC7ACC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 xml:space="preserve">1 de enero </w:t>
          </w:r>
          <w:r w:rsidR="007A1C69" w:rsidRPr="00663C59">
            <w:rPr>
              <w:rFonts w:ascii="Century Gothic" w:hAnsi="Century Gothic"/>
              <w:sz w:val="16"/>
              <w:szCs w:val="16"/>
            </w:rPr>
            <w:t>a</w:t>
          </w:r>
          <w:r w:rsidR="007F6D61" w:rsidRPr="00663C59">
            <w:rPr>
              <w:rFonts w:ascii="Century Gothic" w:hAnsi="Century Gothic"/>
              <w:sz w:val="16"/>
              <w:szCs w:val="16"/>
            </w:rPr>
            <w:t>l</w:t>
          </w:r>
          <w:r w:rsidR="007A1C69" w:rsidRPr="00663C59">
            <w:rPr>
              <w:rFonts w:ascii="Century Gothic" w:hAnsi="Century Gothic"/>
              <w:sz w:val="16"/>
              <w:szCs w:val="16"/>
            </w:rPr>
            <w:t xml:space="preserve"> 31 de diciembre de 20</w:t>
          </w:r>
          <w:r w:rsidR="00AC0C30">
            <w:rPr>
              <w:rFonts w:ascii="Century Gothic" w:hAnsi="Century Gothic"/>
              <w:sz w:val="16"/>
              <w:szCs w:val="16"/>
            </w:rPr>
            <w:t>2</w:t>
          </w:r>
          <w:r w:rsidR="00D84521">
            <w:rPr>
              <w:rFonts w:ascii="Century Gothic" w:hAnsi="Century Gothic"/>
              <w:sz w:val="16"/>
              <w:szCs w:val="16"/>
            </w:rPr>
            <w:t>1</w:t>
          </w:r>
        </w:p>
      </w:tc>
    </w:tr>
    <w:tr w:rsidR="007A1C69" w:rsidRPr="00663C59" w14:paraId="17BF663B" w14:textId="77777777" w:rsidTr="007A1C69">
      <w:tc>
        <w:tcPr>
          <w:tcW w:w="2093" w:type="dxa"/>
        </w:tcPr>
        <w:p w14:paraId="2E1F2209" w14:textId="77777777" w:rsidR="007A1C69" w:rsidRPr="00663C59" w:rsidRDefault="007A1C69" w:rsidP="00955A34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663C59">
            <w:rPr>
              <w:rFonts w:ascii="Century Gothic" w:hAnsi="Century Gothic"/>
              <w:sz w:val="16"/>
              <w:szCs w:val="16"/>
            </w:rPr>
            <w:t>Aspecto a informar</w:t>
          </w:r>
        </w:p>
      </w:tc>
      <w:tc>
        <w:tcPr>
          <w:tcW w:w="6551" w:type="dxa"/>
        </w:tcPr>
        <w:p w14:paraId="7B697521" w14:textId="77777777" w:rsidR="007A1C69" w:rsidRPr="00663C59" w:rsidRDefault="007A1C69" w:rsidP="00663C59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663C59">
            <w:rPr>
              <w:rFonts w:ascii="Century Gothic" w:hAnsi="Century Gothic"/>
              <w:sz w:val="16"/>
              <w:szCs w:val="16"/>
            </w:rPr>
            <w:t>Cantidad de re</w:t>
          </w:r>
          <w:r w:rsidR="00663C59">
            <w:rPr>
              <w:rFonts w:ascii="Century Gothic" w:hAnsi="Century Gothic"/>
              <w:sz w:val="16"/>
              <w:szCs w:val="16"/>
            </w:rPr>
            <w:t xml:space="preserve">soluciones en las que se haya </w:t>
          </w:r>
          <w:r w:rsidR="00783DC2">
            <w:rPr>
              <w:rFonts w:ascii="Century Gothic" w:hAnsi="Century Gothic"/>
              <w:sz w:val="16"/>
              <w:szCs w:val="16"/>
            </w:rPr>
            <w:t>de</w:t>
          </w:r>
          <w:r w:rsidRPr="00663C59">
            <w:rPr>
              <w:rFonts w:ascii="Century Gothic" w:hAnsi="Century Gothic"/>
              <w:sz w:val="16"/>
              <w:szCs w:val="16"/>
            </w:rPr>
            <w:t>negado la solicitud y su fundamento legal.</w:t>
          </w:r>
        </w:p>
      </w:tc>
    </w:tr>
  </w:tbl>
  <w:p w14:paraId="24C1A6FF" w14:textId="77777777" w:rsidR="008D3E4C" w:rsidRPr="00663C59" w:rsidRDefault="008D3E4C" w:rsidP="00955A34">
    <w:pPr>
      <w:pStyle w:val="Encabezado"/>
      <w:rPr>
        <w:rFonts w:ascii="Century Gothic" w:hAnsi="Century Gothic"/>
        <w:sz w:val="16"/>
        <w:szCs w:val="16"/>
      </w:rPr>
    </w:pPr>
  </w:p>
  <w:tbl>
    <w:tblPr>
      <w:tblW w:w="0" w:type="auto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6771"/>
      <w:gridCol w:w="1873"/>
    </w:tblGrid>
    <w:tr w:rsidR="008D3E4C" w:rsidRPr="00663C59" w14:paraId="290A48F4" w14:textId="77777777">
      <w:tc>
        <w:tcPr>
          <w:tcW w:w="6771" w:type="dxa"/>
        </w:tcPr>
        <w:p w14:paraId="34305C01" w14:textId="77777777" w:rsidR="008D3E4C" w:rsidRPr="00663C59" w:rsidRDefault="008D3E4C" w:rsidP="00955A34">
          <w:pPr>
            <w:pStyle w:val="Encabezado"/>
            <w:rPr>
              <w:rFonts w:ascii="Century Gothic" w:hAnsi="Century Gothic"/>
              <w:sz w:val="16"/>
              <w:szCs w:val="16"/>
            </w:rPr>
          </w:pPr>
        </w:p>
        <w:p w14:paraId="3E466443" w14:textId="77777777" w:rsidR="008D3E4C" w:rsidRPr="00663C59" w:rsidRDefault="008D3E4C" w:rsidP="00955A34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663C59">
            <w:rPr>
              <w:rFonts w:ascii="Century Gothic" w:hAnsi="Century Gothic"/>
              <w:sz w:val="16"/>
              <w:szCs w:val="16"/>
            </w:rPr>
            <w:t xml:space="preserve">Número total de solicitudes </w:t>
          </w:r>
          <w:r w:rsidR="009933A8" w:rsidRPr="00663C59">
            <w:rPr>
              <w:rFonts w:ascii="Century Gothic" w:hAnsi="Century Gothic"/>
              <w:sz w:val="16"/>
              <w:szCs w:val="16"/>
            </w:rPr>
            <w:t xml:space="preserve">en las que no se entregó </w:t>
          </w:r>
          <w:r w:rsidR="003461B0" w:rsidRPr="00663C59">
            <w:rPr>
              <w:rFonts w:ascii="Century Gothic" w:hAnsi="Century Gothic"/>
              <w:sz w:val="16"/>
              <w:szCs w:val="16"/>
            </w:rPr>
            <w:t>la información solicitada</w:t>
          </w:r>
          <w:r w:rsidR="009933A8" w:rsidRPr="00663C59">
            <w:rPr>
              <w:rFonts w:ascii="Century Gothic" w:hAnsi="Century Gothic"/>
              <w:sz w:val="16"/>
              <w:szCs w:val="16"/>
            </w:rPr>
            <w:t>,</w:t>
          </w:r>
          <w:r w:rsidR="00663C59">
            <w:rPr>
              <w:rFonts w:ascii="Century Gothic" w:hAnsi="Century Gothic"/>
              <w:sz w:val="16"/>
              <w:szCs w:val="16"/>
            </w:rPr>
            <w:t xml:space="preserve"> en términos de los artículos</w:t>
          </w:r>
          <w:r w:rsidR="00732CB9">
            <w:rPr>
              <w:rFonts w:ascii="Century Gothic" w:hAnsi="Century Gothic"/>
              <w:sz w:val="16"/>
              <w:szCs w:val="16"/>
            </w:rPr>
            <w:t xml:space="preserve"> </w:t>
          </w:r>
          <w:r w:rsidR="00663C59" w:rsidRPr="0041033A">
            <w:rPr>
              <w:rFonts w:ascii="Century Gothic" w:hAnsi="Century Gothic"/>
              <w:sz w:val="16"/>
              <w:szCs w:val="16"/>
            </w:rPr>
            <w:t xml:space="preserve">134 </w:t>
          </w:r>
          <w:r w:rsidR="007F6D61" w:rsidRPr="0041033A">
            <w:rPr>
              <w:rFonts w:ascii="Century Gothic" w:hAnsi="Century Gothic"/>
              <w:sz w:val="16"/>
              <w:szCs w:val="16"/>
            </w:rPr>
            <w:t>(</w:t>
          </w:r>
          <w:r w:rsidR="00663C59" w:rsidRPr="0041033A">
            <w:rPr>
              <w:rFonts w:ascii="Century Gothic" w:hAnsi="Century Gothic"/>
              <w:sz w:val="16"/>
              <w:szCs w:val="16"/>
            </w:rPr>
            <w:t>reservada</w:t>
          </w:r>
          <w:r w:rsidR="007F6D61" w:rsidRPr="0041033A">
            <w:rPr>
              <w:rFonts w:ascii="Century Gothic" w:hAnsi="Century Gothic"/>
              <w:sz w:val="16"/>
              <w:szCs w:val="16"/>
            </w:rPr>
            <w:t>)</w:t>
          </w:r>
          <w:r w:rsidR="00663C59" w:rsidRPr="0041033A">
            <w:rPr>
              <w:rFonts w:ascii="Century Gothic" w:hAnsi="Century Gothic"/>
              <w:sz w:val="16"/>
              <w:szCs w:val="16"/>
            </w:rPr>
            <w:t>, 137 (confidencial)</w:t>
          </w:r>
          <w:r w:rsidR="00376547">
            <w:rPr>
              <w:rFonts w:ascii="Century Gothic" w:hAnsi="Century Gothic"/>
              <w:sz w:val="16"/>
              <w:szCs w:val="16"/>
            </w:rPr>
            <w:t xml:space="preserve">, </w:t>
          </w:r>
          <w:r w:rsidR="00663C59">
            <w:rPr>
              <w:rFonts w:ascii="Century Gothic" w:hAnsi="Century Gothic"/>
              <w:sz w:val="16"/>
              <w:szCs w:val="16"/>
            </w:rPr>
            <w:t xml:space="preserve">160 </w:t>
          </w:r>
          <w:r w:rsidR="007F6D61" w:rsidRPr="00663C59">
            <w:rPr>
              <w:rFonts w:ascii="Century Gothic" w:hAnsi="Century Gothic"/>
              <w:sz w:val="16"/>
              <w:szCs w:val="16"/>
            </w:rPr>
            <w:t>(</w:t>
          </w:r>
          <w:r w:rsidR="00663C59">
            <w:rPr>
              <w:rFonts w:ascii="Century Gothic" w:hAnsi="Century Gothic"/>
              <w:sz w:val="16"/>
              <w:szCs w:val="16"/>
            </w:rPr>
            <w:t xml:space="preserve">por </w:t>
          </w:r>
          <w:r w:rsidR="007F6D61" w:rsidRPr="00663C59">
            <w:rPr>
              <w:rFonts w:ascii="Century Gothic" w:hAnsi="Century Gothic"/>
              <w:sz w:val="16"/>
              <w:szCs w:val="16"/>
            </w:rPr>
            <w:t>acuerdo de inexistencia de la información)</w:t>
          </w:r>
          <w:r w:rsidR="00A97A28" w:rsidRPr="00663C59">
            <w:rPr>
              <w:rFonts w:ascii="Century Gothic" w:hAnsi="Century Gothic"/>
              <w:sz w:val="16"/>
              <w:szCs w:val="16"/>
            </w:rPr>
            <w:t xml:space="preserve"> de la Ley de Acceso a la Información Pública </w:t>
          </w:r>
          <w:r w:rsidR="00663C59">
            <w:rPr>
              <w:rFonts w:ascii="Century Gothic" w:hAnsi="Century Gothic"/>
              <w:sz w:val="16"/>
              <w:szCs w:val="16"/>
            </w:rPr>
            <w:t xml:space="preserve">y Protección de Datos Personales para el </w:t>
          </w:r>
          <w:r w:rsidR="00BD5D0D" w:rsidRPr="00663C59">
            <w:rPr>
              <w:rFonts w:ascii="Century Gothic" w:hAnsi="Century Gothic"/>
              <w:sz w:val="16"/>
              <w:szCs w:val="16"/>
            </w:rPr>
            <w:t>Estado de</w:t>
          </w:r>
          <w:r w:rsidR="00A97A28" w:rsidRPr="00663C59">
            <w:rPr>
              <w:rFonts w:ascii="Century Gothic" w:hAnsi="Century Gothic"/>
              <w:sz w:val="16"/>
              <w:szCs w:val="16"/>
            </w:rPr>
            <w:t xml:space="preserve"> Quintana Roo:</w:t>
          </w:r>
        </w:p>
        <w:p w14:paraId="2D812646" w14:textId="77777777" w:rsidR="008D3E4C" w:rsidRPr="00663C59" w:rsidRDefault="008D3E4C" w:rsidP="00955A34">
          <w:pPr>
            <w:pStyle w:val="Encabezado"/>
            <w:rPr>
              <w:rFonts w:ascii="Century Gothic" w:hAnsi="Century Gothic"/>
              <w:sz w:val="16"/>
              <w:szCs w:val="16"/>
            </w:rPr>
          </w:pPr>
        </w:p>
      </w:tc>
      <w:tc>
        <w:tcPr>
          <w:tcW w:w="1873" w:type="dxa"/>
        </w:tcPr>
        <w:p w14:paraId="3197BCEB" w14:textId="77777777" w:rsidR="003674CA" w:rsidRDefault="003674CA" w:rsidP="00955A34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</w:p>
        <w:p w14:paraId="54FA7514" w14:textId="77777777" w:rsidR="003674CA" w:rsidRDefault="003674CA" w:rsidP="00955A34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</w:p>
        <w:p w14:paraId="4EA60D4B" w14:textId="2537490E" w:rsidR="008D3E4C" w:rsidRPr="00663C59" w:rsidRDefault="00CC46C4" w:rsidP="00955A34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663C59">
            <w:rPr>
              <w:rFonts w:ascii="Century Gothic" w:hAnsi="Century Gothic"/>
              <w:sz w:val="16"/>
              <w:szCs w:val="16"/>
            </w:rPr>
            <w:t>(</w:t>
          </w:r>
          <w:r w:rsidR="003674CA">
            <w:rPr>
              <w:rFonts w:ascii="Century Gothic" w:hAnsi="Century Gothic"/>
              <w:sz w:val="16"/>
              <w:szCs w:val="16"/>
            </w:rPr>
            <w:t>0</w:t>
          </w:r>
          <w:r w:rsidRPr="00663C59">
            <w:rPr>
              <w:rFonts w:ascii="Century Gothic" w:hAnsi="Century Gothic"/>
              <w:sz w:val="16"/>
              <w:szCs w:val="16"/>
            </w:rPr>
            <w:t>)</w:t>
          </w:r>
        </w:p>
        <w:p w14:paraId="01049D11" w14:textId="77777777" w:rsidR="008D3E4C" w:rsidRPr="00663C59" w:rsidRDefault="008D3E4C" w:rsidP="00663C59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663C59">
            <w:rPr>
              <w:rFonts w:ascii="Century Gothic" w:hAnsi="Century Gothic"/>
              <w:sz w:val="16"/>
              <w:szCs w:val="16"/>
            </w:rPr>
            <w:t>________</w:t>
          </w:r>
        </w:p>
      </w:tc>
    </w:tr>
  </w:tbl>
  <w:p w14:paraId="0A9D7FD4" w14:textId="77777777" w:rsidR="008D3E4C" w:rsidRDefault="00D84521" w:rsidP="00D84521">
    <w:pPr>
      <w:pStyle w:val="Encabezado"/>
      <w:tabs>
        <w:tab w:val="clear" w:pos="4252"/>
        <w:tab w:val="clear" w:pos="8504"/>
        <w:tab w:val="left" w:pos="5141"/>
      </w:tabs>
      <w:rPr>
        <w:rFonts w:ascii="Century Gothic" w:hAnsi="Century Gothic"/>
        <w:sz w:val="16"/>
        <w:szCs w:val="16"/>
      </w:rPr>
    </w:pPr>
    <w:r>
      <w:rPr>
        <w:rFonts w:ascii="Century Gothic" w:hAnsi="Century Gothic"/>
        <w:sz w:val="16"/>
        <w:szCs w:val="16"/>
      </w:rPr>
      <w:tab/>
    </w:r>
  </w:p>
  <w:p w14:paraId="573D960F" w14:textId="77777777" w:rsidR="007E733D" w:rsidRPr="002C3636" w:rsidRDefault="007E733D" w:rsidP="00376547">
    <w:pPr>
      <w:pStyle w:val="Encabezado"/>
      <w:rPr>
        <w:rFonts w:ascii="Century Gothic" w:hAnsi="Century Gothic"/>
        <w:sz w:val="16"/>
        <w:szCs w:val="16"/>
      </w:rPr>
    </w:pPr>
  </w:p>
  <w:tbl>
    <w:tblPr>
      <w:tblW w:w="0" w:type="auto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6912"/>
      <w:gridCol w:w="1732"/>
    </w:tblGrid>
    <w:tr w:rsidR="007E733D" w:rsidRPr="002C3636" w14:paraId="4A9D55D6" w14:textId="77777777" w:rsidTr="00DF0DDF">
      <w:tc>
        <w:tcPr>
          <w:tcW w:w="6912" w:type="dxa"/>
        </w:tcPr>
        <w:p w14:paraId="70B29BD2" w14:textId="77777777" w:rsidR="007E733D" w:rsidRDefault="00732CB9" w:rsidP="007E733D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bookmarkStart w:id="0" w:name="_Hlk29888986"/>
          <w:r>
            <w:rPr>
              <w:rFonts w:ascii="Century Gothic" w:hAnsi="Century Gothic"/>
              <w:sz w:val="16"/>
              <w:szCs w:val="16"/>
            </w:rPr>
            <w:t>a</w:t>
          </w:r>
          <w:r w:rsidR="007E733D" w:rsidRPr="002C3636">
            <w:rPr>
              <w:rFonts w:ascii="Century Gothic" w:hAnsi="Century Gothic"/>
              <w:sz w:val="16"/>
              <w:szCs w:val="16"/>
            </w:rPr>
            <w:t xml:space="preserve">) Número total de solicitudes </w:t>
          </w:r>
          <w:r w:rsidR="007E733D">
            <w:rPr>
              <w:rFonts w:ascii="Century Gothic" w:hAnsi="Century Gothic"/>
              <w:sz w:val="16"/>
              <w:szCs w:val="16"/>
            </w:rPr>
            <w:t xml:space="preserve">clasificadas como </w:t>
          </w:r>
          <w:r w:rsidR="007E733D" w:rsidRPr="007E733D">
            <w:rPr>
              <w:rFonts w:ascii="Century Gothic" w:hAnsi="Century Gothic"/>
              <w:b/>
              <w:sz w:val="16"/>
              <w:szCs w:val="16"/>
            </w:rPr>
            <w:t xml:space="preserve">reservadas </w:t>
          </w:r>
        </w:p>
        <w:p w14:paraId="0F10ABB2" w14:textId="77777777" w:rsidR="007E733D" w:rsidRPr="002C3636" w:rsidRDefault="007E733D" w:rsidP="007E733D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>(Art. 134)</w:t>
          </w:r>
        </w:p>
      </w:tc>
      <w:tc>
        <w:tcPr>
          <w:tcW w:w="1732" w:type="dxa"/>
        </w:tcPr>
        <w:p w14:paraId="0D978E6E" w14:textId="5939378D" w:rsidR="007E733D" w:rsidRPr="002C3636" w:rsidRDefault="007E733D" w:rsidP="007E733D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2C3636">
            <w:rPr>
              <w:rFonts w:ascii="Century Gothic" w:hAnsi="Century Gothic"/>
              <w:sz w:val="16"/>
              <w:szCs w:val="16"/>
            </w:rPr>
            <w:t>(</w:t>
          </w:r>
          <w:r w:rsidR="005128A7">
            <w:rPr>
              <w:rFonts w:ascii="Century Gothic" w:hAnsi="Century Gothic"/>
              <w:sz w:val="16"/>
              <w:szCs w:val="16"/>
            </w:rPr>
            <w:t>0</w:t>
          </w:r>
          <w:r w:rsidR="00B62F57">
            <w:rPr>
              <w:rFonts w:ascii="Century Gothic" w:hAnsi="Century Gothic"/>
              <w:sz w:val="16"/>
              <w:szCs w:val="16"/>
            </w:rPr>
            <w:t>)</w:t>
          </w:r>
        </w:p>
        <w:p w14:paraId="0A3FBF5F" w14:textId="77777777" w:rsidR="007E733D" w:rsidRPr="002C3636" w:rsidRDefault="007E733D" w:rsidP="007E733D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2C3636">
            <w:rPr>
              <w:rFonts w:ascii="Century Gothic" w:hAnsi="Century Gothic"/>
              <w:sz w:val="16"/>
              <w:szCs w:val="16"/>
            </w:rPr>
            <w:t>_______________</w:t>
          </w:r>
        </w:p>
      </w:tc>
    </w:tr>
    <w:bookmarkEnd w:id="0"/>
  </w:tbl>
  <w:p w14:paraId="10F2C0AC" w14:textId="77777777" w:rsidR="007E733D" w:rsidRDefault="007E733D" w:rsidP="007E733D">
    <w:pPr>
      <w:pStyle w:val="Encabezado"/>
      <w:rPr>
        <w:rFonts w:ascii="Century Gothic" w:hAnsi="Century Gothic"/>
        <w:sz w:val="16"/>
        <w:szCs w:val="16"/>
      </w:rPr>
    </w:pPr>
  </w:p>
  <w:tbl>
    <w:tblPr>
      <w:tblW w:w="0" w:type="auto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6912"/>
      <w:gridCol w:w="1732"/>
    </w:tblGrid>
    <w:tr w:rsidR="007E733D" w:rsidRPr="002C3636" w14:paraId="5E1783BF" w14:textId="77777777" w:rsidTr="00DF0DDF">
      <w:tc>
        <w:tcPr>
          <w:tcW w:w="6912" w:type="dxa"/>
        </w:tcPr>
        <w:p w14:paraId="4BD6365D" w14:textId="77777777" w:rsidR="007E733D" w:rsidRPr="002C3636" w:rsidRDefault="00732CB9" w:rsidP="007E733D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>b</w:t>
          </w:r>
          <w:r w:rsidR="007E733D" w:rsidRPr="002C3636">
            <w:rPr>
              <w:rFonts w:ascii="Century Gothic" w:hAnsi="Century Gothic"/>
              <w:sz w:val="16"/>
              <w:szCs w:val="16"/>
            </w:rPr>
            <w:t xml:space="preserve">) Número total de solicitudes </w:t>
          </w:r>
          <w:r w:rsidR="007E733D">
            <w:rPr>
              <w:rFonts w:ascii="Century Gothic" w:hAnsi="Century Gothic"/>
              <w:sz w:val="16"/>
              <w:szCs w:val="16"/>
            </w:rPr>
            <w:t xml:space="preserve">en las que se </w:t>
          </w:r>
          <w:r w:rsidR="0041033A">
            <w:rPr>
              <w:rFonts w:ascii="Century Gothic" w:hAnsi="Century Gothic"/>
              <w:b/>
              <w:sz w:val="16"/>
              <w:szCs w:val="16"/>
            </w:rPr>
            <w:t xml:space="preserve">clasificó por contener información confidencial </w:t>
          </w:r>
          <w:r w:rsidR="007E733D">
            <w:rPr>
              <w:rFonts w:ascii="Century Gothic" w:hAnsi="Century Gothic"/>
              <w:sz w:val="16"/>
              <w:szCs w:val="16"/>
            </w:rPr>
            <w:t>(Art. 1</w:t>
          </w:r>
          <w:r w:rsidR="0041033A">
            <w:rPr>
              <w:rFonts w:ascii="Century Gothic" w:hAnsi="Century Gothic"/>
              <w:sz w:val="16"/>
              <w:szCs w:val="16"/>
            </w:rPr>
            <w:t>37</w:t>
          </w:r>
          <w:r w:rsidR="007E733D">
            <w:rPr>
              <w:rFonts w:ascii="Century Gothic" w:hAnsi="Century Gothic"/>
              <w:sz w:val="16"/>
              <w:szCs w:val="16"/>
            </w:rPr>
            <w:t>)</w:t>
          </w:r>
        </w:p>
      </w:tc>
      <w:tc>
        <w:tcPr>
          <w:tcW w:w="1732" w:type="dxa"/>
        </w:tcPr>
        <w:p w14:paraId="73F06A3E" w14:textId="57EB4191" w:rsidR="007E733D" w:rsidRPr="002C3636" w:rsidRDefault="007E733D" w:rsidP="007E733D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2C3636">
            <w:rPr>
              <w:rFonts w:ascii="Century Gothic" w:hAnsi="Century Gothic"/>
              <w:sz w:val="16"/>
              <w:szCs w:val="16"/>
            </w:rPr>
            <w:t>(</w:t>
          </w:r>
          <w:r w:rsidR="005128A7">
            <w:rPr>
              <w:rFonts w:ascii="Century Gothic" w:hAnsi="Century Gothic"/>
              <w:sz w:val="16"/>
              <w:szCs w:val="16"/>
            </w:rPr>
            <w:t>0</w:t>
          </w:r>
          <w:r w:rsidRPr="002C3636">
            <w:rPr>
              <w:rFonts w:ascii="Century Gothic" w:hAnsi="Century Gothic"/>
              <w:sz w:val="16"/>
              <w:szCs w:val="16"/>
            </w:rPr>
            <w:t>)</w:t>
          </w:r>
        </w:p>
        <w:p w14:paraId="6928D245" w14:textId="77777777" w:rsidR="007E733D" w:rsidRPr="002C3636" w:rsidRDefault="007E733D" w:rsidP="007E733D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2C3636">
            <w:rPr>
              <w:rFonts w:ascii="Century Gothic" w:hAnsi="Century Gothic"/>
              <w:sz w:val="16"/>
              <w:szCs w:val="16"/>
            </w:rPr>
            <w:t>_______________</w:t>
          </w:r>
        </w:p>
      </w:tc>
    </w:tr>
  </w:tbl>
  <w:p w14:paraId="472618B1" w14:textId="77777777" w:rsidR="007E733D" w:rsidRDefault="007E733D" w:rsidP="007E733D">
    <w:pPr>
      <w:pStyle w:val="Encabezado"/>
      <w:rPr>
        <w:rFonts w:ascii="Century Gothic" w:hAnsi="Century Gothic"/>
        <w:sz w:val="16"/>
        <w:szCs w:val="16"/>
      </w:rPr>
    </w:pPr>
  </w:p>
  <w:p w14:paraId="1B8E2422" w14:textId="77777777" w:rsidR="00376547" w:rsidRDefault="00376547" w:rsidP="007E733D">
    <w:pPr>
      <w:pStyle w:val="Encabezado"/>
      <w:rPr>
        <w:rFonts w:ascii="Century Gothic" w:hAnsi="Century Gothic"/>
        <w:sz w:val="16"/>
        <w:szCs w:val="16"/>
      </w:rPr>
    </w:pPr>
  </w:p>
  <w:tbl>
    <w:tblPr>
      <w:tblW w:w="0" w:type="auto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6912"/>
      <w:gridCol w:w="1732"/>
    </w:tblGrid>
    <w:tr w:rsidR="007E733D" w:rsidRPr="002C3636" w14:paraId="66131B21" w14:textId="77777777" w:rsidTr="00DF0DDF">
      <w:tc>
        <w:tcPr>
          <w:tcW w:w="6912" w:type="dxa"/>
        </w:tcPr>
        <w:p w14:paraId="370CDA0F" w14:textId="77777777" w:rsidR="007E733D" w:rsidRPr="002C3636" w:rsidRDefault="00732CB9" w:rsidP="007E733D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>d</w:t>
          </w:r>
          <w:r w:rsidR="007E733D" w:rsidRPr="002C3636">
            <w:rPr>
              <w:rFonts w:ascii="Century Gothic" w:hAnsi="Century Gothic"/>
              <w:sz w:val="16"/>
              <w:szCs w:val="16"/>
            </w:rPr>
            <w:t>) Número total de solicitudes</w:t>
          </w:r>
          <w:r w:rsidR="007E733D">
            <w:rPr>
              <w:rFonts w:ascii="Century Gothic" w:hAnsi="Century Gothic"/>
              <w:sz w:val="16"/>
              <w:szCs w:val="16"/>
            </w:rPr>
            <w:t xml:space="preserve"> en las que no se haya entregado la información por </w:t>
          </w:r>
          <w:r w:rsidR="007E733D" w:rsidRPr="002B1DCF">
            <w:rPr>
              <w:rFonts w:ascii="Century Gothic" w:hAnsi="Century Gothic"/>
              <w:b/>
              <w:sz w:val="16"/>
              <w:szCs w:val="16"/>
            </w:rPr>
            <w:t>inexistencia</w:t>
          </w:r>
          <w:r w:rsidR="007E733D">
            <w:rPr>
              <w:rFonts w:ascii="Century Gothic" w:hAnsi="Century Gothic"/>
              <w:sz w:val="16"/>
              <w:szCs w:val="16"/>
            </w:rPr>
            <w:t xml:space="preserve"> de la misma (Art. 160)</w:t>
          </w:r>
        </w:p>
      </w:tc>
      <w:tc>
        <w:tcPr>
          <w:tcW w:w="1732" w:type="dxa"/>
        </w:tcPr>
        <w:p w14:paraId="031643A6" w14:textId="50EAE024" w:rsidR="007E733D" w:rsidRPr="002C3636" w:rsidRDefault="007E733D" w:rsidP="007E733D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2C3636">
            <w:rPr>
              <w:rFonts w:ascii="Century Gothic" w:hAnsi="Century Gothic"/>
              <w:sz w:val="16"/>
              <w:szCs w:val="16"/>
            </w:rPr>
            <w:t>(</w:t>
          </w:r>
          <w:r w:rsidR="005128A7">
            <w:rPr>
              <w:rFonts w:ascii="Century Gothic" w:hAnsi="Century Gothic"/>
              <w:sz w:val="16"/>
              <w:szCs w:val="16"/>
            </w:rPr>
            <w:t>0</w:t>
          </w:r>
          <w:r w:rsidRPr="002C3636">
            <w:rPr>
              <w:rFonts w:ascii="Century Gothic" w:hAnsi="Century Gothic"/>
              <w:sz w:val="16"/>
              <w:szCs w:val="16"/>
            </w:rPr>
            <w:t>)</w:t>
          </w:r>
        </w:p>
        <w:p w14:paraId="082DF4C0" w14:textId="77777777" w:rsidR="007E733D" w:rsidRPr="002C3636" w:rsidRDefault="007E733D" w:rsidP="007E733D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2C3636">
            <w:rPr>
              <w:rFonts w:ascii="Century Gothic" w:hAnsi="Century Gothic"/>
              <w:sz w:val="16"/>
              <w:szCs w:val="16"/>
            </w:rPr>
            <w:t>_______________</w:t>
          </w:r>
        </w:p>
      </w:tc>
    </w:tr>
  </w:tbl>
  <w:p w14:paraId="0604A65C" w14:textId="77777777" w:rsidR="007E733D" w:rsidRDefault="007E733D">
    <w:pPr>
      <w:pStyle w:val="Encabezado"/>
      <w:rPr>
        <w:rFonts w:ascii="Century Gothic" w:hAnsi="Century Gothic"/>
        <w:sz w:val="16"/>
        <w:szCs w:val="16"/>
      </w:rPr>
    </w:pPr>
  </w:p>
  <w:p w14:paraId="7B6ED8C2" w14:textId="77777777" w:rsidR="007E733D" w:rsidRPr="00663C59" w:rsidRDefault="007E733D">
    <w:pPr>
      <w:pStyle w:val="Encabezado"/>
      <w:rPr>
        <w:rFonts w:ascii="Century Gothic" w:hAnsi="Century Gothic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FB99EB" w14:textId="77777777" w:rsidR="005128A7" w:rsidRDefault="005128A7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5A34"/>
    <w:rsid w:val="00007A47"/>
    <w:rsid w:val="000217C1"/>
    <w:rsid w:val="000F5B27"/>
    <w:rsid w:val="00152F19"/>
    <w:rsid w:val="00212266"/>
    <w:rsid w:val="0021266B"/>
    <w:rsid w:val="00216697"/>
    <w:rsid w:val="0028582A"/>
    <w:rsid w:val="002A5440"/>
    <w:rsid w:val="00313E8F"/>
    <w:rsid w:val="003337D9"/>
    <w:rsid w:val="003461B0"/>
    <w:rsid w:val="003522F8"/>
    <w:rsid w:val="003674CA"/>
    <w:rsid w:val="00376547"/>
    <w:rsid w:val="003A1552"/>
    <w:rsid w:val="003D0BD6"/>
    <w:rsid w:val="004008F7"/>
    <w:rsid w:val="0041033A"/>
    <w:rsid w:val="00472DBF"/>
    <w:rsid w:val="004B73BD"/>
    <w:rsid w:val="004F7FE1"/>
    <w:rsid w:val="005128A7"/>
    <w:rsid w:val="005206F1"/>
    <w:rsid w:val="005870CC"/>
    <w:rsid w:val="005B15E7"/>
    <w:rsid w:val="005C2B4F"/>
    <w:rsid w:val="005D6584"/>
    <w:rsid w:val="00646EE1"/>
    <w:rsid w:val="00653751"/>
    <w:rsid w:val="00663C59"/>
    <w:rsid w:val="00664DE1"/>
    <w:rsid w:val="00682FBA"/>
    <w:rsid w:val="006972F5"/>
    <w:rsid w:val="006A2712"/>
    <w:rsid w:val="006B1568"/>
    <w:rsid w:val="006E22F2"/>
    <w:rsid w:val="00724B97"/>
    <w:rsid w:val="00732CB9"/>
    <w:rsid w:val="007478AA"/>
    <w:rsid w:val="00783DC2"/>
    <w:rsid w:val="007A1C69"/>
    <w:rsid w:val="007D7297"/>
    <w:rsid w:val="007E733D"/>
    <w:rsid w:val="007F6D61"/>
    <w:rsid w:val="00897430"/>
    <w:rsid w:val="008B3866"/>
    <w:rsid w:val="008D3E4C"/>
    <w:rsid w:val="00943157"/>
    <w:rsid w:val="00955A34"/>
    <w:rsid w:val="0099216F"/>
    <w:rsid w:val="009933A8"/>
    <w:rsid w:val="009B355A"/>
    <w:rsid w:val="009D097B"/>
    <w:rsid w:val="00A204D0"/>
    <w:rsid w:val="00A248EA"/>
    <w:rsid w:val="00A60790"/>
    <w:rsid w:val="00A771DF"/>
    <w:rsid w:val="00A97A28"/>
    <w:rsid w:val="00AB3A0D"/>
    <w:rsid w:val="00AC0C30"/>
    <w:rsid w:val="00B12E76"/>
    <w:rsid w:val="00B5528A"/>
    <w:rsid w:val="00B6215F"/>
    <w:rsid w:val="00B62F57"/>
    <w:rsid w:val="00B7163C"/>
    <w:rsid w:val="00BC578D"/>
    <w:rsid w:val="00BC7ACC"/>
    <w:rsid w:val="00BD5D0D"/>
    <w:rsid w:val="00C42E9B"/>
    <w:rsid w:val="00C74A4C"/>
    <w:rsid w:val="00C86B3F"/>
    <w:rsid w:val="00C91FE1"/>
    <w:rsid w:val="00CA509A"/>
    <w:rsid w:val="00CC46C4"/>
    <w:rsid w:val="00CF56C1"/>
    <w:rsid w:val="00D84521"/>
    <w:rsid w:val="00DD7A5D"/>
    <w:rsid w:val="00DE55AC"/>
    <w:rsid w:val="00E209DF"/>
    <w:rsid w:val="00E44915"/>
    <w:rsid w:val="00E46D58"/>
    <w:rsid w:val="00E90DF9"/>
    <w:rsid w:val="00E914C5"/>
    <w:rsid w:val="00ED4A43"/>
    <w:rsid w:val="00ED7D1E"/>
    <w:rsid w:val="00EF6250"/>
    <w:rsid w:val="00F07B85"/>
    <w:rsid w:val="00F177E7"/>
    <w:rsid w:val="00F42787"/>
    <w:rsid w:val="00FE26F2"/>
    <w:rsid w:val="00FF7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551424B"/>
  <w15:chartTrackingRefBased/>
  <w15:docId w15:val="{BA9A8FAC-B5FE-44DD-8111-7D2DE6C689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55A34"/>
    <w:pPr>
      <w:spacing w:after="200" w:line="276" w:lineRule="auto"/>
    </w:pPr>
    <w:rPr>
      <w:rFonts w:ascii="Calibri" w:eastAsia="Calibri" w:hAnsi="Calibri"/>
      <w:sz w:val="22"/>
      <w:szCs w:val="22"/>
      <w:lang w:val="es-E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nhideWhenUsed/>
    <w:rsid w:val="00955A3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rsid w:val="00955A34"/>
    <w:rPr>
      <w:rFonts w:ascii="Calibri" w:eastAsia="Calibri" w:hAnsi="Calibri"/>
      <w:sz w:val="22"/>
      <w:szCs w:val="22"/>
      <w:lang w:val="es-ES" w:eastAsia="en-US" w:bidi="ar-SA"/>
    </w:rPr>
  </w:style>
  <w:style w:type="paragraph" w:styleId="Sinespaciado">
    <w:name w:val="No Spacing"/>
    <w:qFormat/>
    <w:rsid w:val="00955A34"/>
    <w:rPr>
      <w:rFonts w:ascii="Calibri" w:eastAsia="Calibri" w:hAnsi="Calibri"/>
      <w:sz w:val="22"/>
      <w:szCs w:val="22"/>
      <w:lang w:val="es-ES" w:eastAsia="en-US"/>
    </w:rPr>
  </w:style>
  <w:style w:type="paragraph" w:styleId="Piedepgina">
    <w:name w:val="footer"/>
    <w:basedOn w:val="Normal"/>
    <w:rsid w:val="00955A34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link w:val="TextodegloboCar"/>
    <w:rsid w:val="00C91FE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rsid w:val="00C91FE1"/>
    <w:rPr>
      <w:rFonts w:ascii="Segoe UI" w:eastAsia="Calibri" w:hAnsi="Segoe UI" w:cs="Segoe UI"/>
      <w:sz w:val="18"/>
      <w:szCs w:val="18"/>
      <w:lang w:val="es-E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09539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26</Words>
  <Characters>147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itaipqroo</Company>
  <LinksUpToDate>false</LinksUpToDate>
  <CharactersWithSpaces>172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relacionespublicas</dc:creator>
  <cp:keywords/>
  <dc:description/>
  <cp:lastModifiedBy>Lic. Dafne Transp</cp:lastModifiedBy>
  <cp:revision>2</cp:revision>
  <cp:lastPrinted>2021-12-09T21:20:00Z</cp:lastPrinted>
  <dcterms:created xsi:type="dcterms:W3CDTF">2022-02-17T20:24:00Z</dcterms:created>
  <dcterms:modified xsi:type="dcterms:W3CDTF">2022-02-17T20:24:00Z</dcterms:modified>
</cp:coreProperties>
</file>